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B6" w:rsidRDefault="00F80EB6">
      <w:pPr>
        <w:rPr>
          <w:lang w:val="ro-RO"/>
        </w:rPr>
      </w:pPr>
    </w:p>
    <w:p w:rsidR="005B7B9D" w:rsidRDefault="005B7B9D">
      <w:pPr>
        <w:rPr>
          <w:sz w:val="28"/>
          <w:lang w:val="ro-RO"/>
        </w:rPr>
      </w:pPr>
    </w:p>
    <w:p w:rsidR="005B7B9D" w:rsidRDefault="005B7B9D">
      <w:pPr>
        <w:rPr>
          <w:sz w:val="28"/>
          <w:lang w:val="ro-RO"/>
        </w:rPr>
      </w:pPr>
    </w:p>
    <w:p w:rsidR="0027103A" w:rsidRPr="00A67C4D" w:rsidRDefault="0027103A" w:rsidP="005B7B9D">
      <w:pPr>
        <w:jc w:val="center"/>
        <w:rPr>
          <w:b/>
          <w:sz w:val="28"/>
          <w:u w:val="single"/>
          <w:lang w:val="ro-RO"/>
        </w:rPr>
      </w:pPr>
    </w:p>
    <w:p w:rsidR="00391667" w:rsidRPr="00CF2236" w:rsidRDefault="00391667" w:rsidP="005B7B9D">
      <w:pPr>
        <w:jc w:val="center"/>
        <w:rPr>
          <w:b/>
          <w:sz w:val="28"/>
          <w:lang w:val="en-US"/>
        </w:rPr>
      </w:pPr>
      <w:proofErr w:type="spellStart"/>
      <w:r w:rsidRPr="00CF2236">
        <w:rPr>
          <w:b/>
          <w:sz w:val="28"/>
          <w:lang w:val="en-US"/>
        </w:rPr>
        <w:t>Raport</w:t>
      </w:r>
      <w:proofErr w:type="spellEnd"/>
      <w:r w:rsidRPr="00CF2236">
        <w:rPr>
          <w:b/>
          <w:sz w:val="28"/>
          <w:lang w:val="en-US"/>
        </w:rPr>
        <w:t xml:space="preserve"> cu </w:t>
      </w:r>
      <w:proofErr w:type="spellStart"/>
      <w:r w:rsidRPr="00CF2236">
        <w:rPr>
          <w:b/>
          <w:sz w:val="28"/>
          <w:lang w:val="en-US"/>
        </w:rPr>
        <w:t>privire</w:t>
      </w:r>
      <w:proofErr w:type="spellEnd"/>
      <w:r w:rsidRPr="00CF2236">
        <w:rPr>
          <w:b/>
          <w:sz w:val="28"/>
          <w:lang w:val="en-US"/>
        </w:rPr>
        <w:t xml:space="preserve"> la </w:t>
      </w:r>
      <w:proofErr w:type="spellStart"/>
      <w:r w:rsidRPr="00CF2236">
        <w:rPr>
          <w:b/>
          <w:sz w:val="28"/>
          <w:lang w:val="en-US"/>
        </w:rPr>
        <w:t>rezultatele</w:t>
      </w:r>
      <w:proofErr w:type="spellEnd"/>
      <w:r w:rsidRPr="00CF2236">
        <w:rPr>
          <w:b/>
          <w:sz w:val="28"/>
          <w:lang w:val="en-US"/>
        </w:rPr>
        <w:t xml:space="preserve"> </w:t>
      </w:r>
      <w:proofErr w:type="spellStart"/>
      <w:r w:rsidRPr="00CF2236">
        <w:rPr>
          <w:b/>
          <w:sz w:val="28"/>
          <w:lang w:val="en-US"/>
        </w:rPr>
        <w:t>seminarului</w:t>
      </w:r>
      <w:proofErr w:type="spellEnd"/>
    </w:p>
    <w:p w:rsidR="000A3220" w:rsidRPr="005B7B9D" w:rsidRDefault="000A3220">
      <w:pPr>
        <w:rPr>
          <w:sz w:val="28"/>
          <w:lang w:val="ro-RO"/>
        </w:rPr>
      </w:pPr>
    </w:p>
    <w:p w:rsidR="0088678B" w:rsidRPr="005209EB" w:rsidRDefault="000A3220" w:rsidP="00AC23C9">
      <w:pPr>
        <w:ind w:firstLine="708"/>
        <w:rPr>
          <w:noProof/>
          <w:sz w:val="28"/>
          <w:szCs w:val="28"/>
          <w:lang w:val="en-US"/>
        </w:rPr>
      </w:pPr>
      <w:r w:rsidRPr="005B7B9D">
        <w:rPr>
          <w:sz w:val="28"/>
          <w:lang w:val="ro-RO"/>
        </w:rPr>
        <w:t xml:space="preserve"> În data</w:t>
      </w:r>
      <w:r w:rsidR="00797081">
        <w:rPr>
          <w:sz w:val="28"/>
          <w:lang w:val="ro-RO"/>
        </w:rPr>
        <w:t xml:space="preserve"> de </w:t>
      </w:r>
      <w:r w:rsidR="00CF2236">
        <w:rPr>
          <w:sz w:val="28"/>
          <w:lang w:val="ro-RO"/>
        </w:rPr>
        <w:t>12 decembrie, în  IP GM Mereș</w:t>
      </w:r>
      <w:r w:rsidRPr="005B7B9D">
        <w:rPr>
          <w:sz w:val="28"/>
          <w:lang w:val="ro-RO"/>
        </w:rPr>
        <w:t>eni, s-a desfășurat seminarul</w:t>
      </w:r>
      <w:r w:rsidR="00CF2236">
        <w:rPr>
          <w:sz w:val="28"/>
          <w:lang w:val="ro-RO"/>
        </w:rPr>
        <w:t xml:space="preserve"> teoretico-practic  pentru pr</w:t>
      </w:r>
      <w:r w:rsidR="00AC23C9">
        <w:rPr>
          <w:sz w:val="28"/>
          <w:lang w:val="ro-RO"/>
        </w:rPr>
        <w:t>ofesorii de istorie, geografie ș</w:t>
      </w:r>
      <w:r w:rsidR="00CF2236">
        <w:rPr>
          <w:sz w:val="28"/>
          <w:lang w:val="ro-RO"/>
        </w:rPr>
        <w:t>i educație pentru societate</w:t>
      </w:r>
      <w:r w:rsidR="00726931">
        <w:rPr>
          <w:sz w:val="28"/>
          <w:lang w:val="ro-RO"/>
        </w:rPr>
        <w:t>, având drept obiectiv actualizarea sistemului de competențe ca finalități educaționale și valorificarea experienței profesorilor</w:t>
      </w:r>
      <w:r w:rsidR="00AD1838">
        <w:rPr>
          <w:sz w:val="28"/>
          <w:lang w:val="ro-RO"/>
        </w:rPr>
        <w:t xml:space="preserve"> în tehnologia de realizare a demersului educațional / componenta deplină  ,,</w:t>
      </w:r>
      <w:r w:rsidR="00AD1838" w:rsidRPr="00AD1838">
        <w:rPr>
          <w:sz w:val="20"/>
          <w:szCs w:val="20"/>
          <w:lang w:val="ro-RO"/>
        </w:rPr>
        <w:t>A ȘT</w:t>
      </w:r>
      <w:r w:rsidR="00AC23C9">
        <w:rPr>
          <w:sz w:val="20"/>
          <w:szCs w:val="20"/>
          <w:lang w:val="ro-RO"/>
        </w:rPr>
        <w:t>I, A ȘTI SĂ FACI, A ȘTI SĂ FII”</w:t>
      </w:r>
      <w:r w:rsidR="00AD1838">
        <w:rPr>
          <w:sz w:val="20"/>
          <w:szCs w:val="20"/>
          <w:lang w:val="ro-RO"/>
        </w:rPr>
        <w:t>.</w:t>
      </w:r>
      <w:r w:rsidR="00726931">
        <w:rPr>
          <w:sz w:val="28"/>
          <w:lang w:val="ro-RO"/>
        </w:rPr>
        <w:t xml:space="preserve">   </w:t>
      </w:r>
    </w:p>
    <w:p w:rsidR="00A9072D" w:rsidRDefault="00263504" w:rsidP="00CF6A9C">
      <w:pPr>
        <w:rPr>
          <w:sz w:val="28"/>
          <w:lang w:val="ro-RO"/>
        </w:rPr>
      </w:pPr>
      <w:r>
        <w:rPr>
          <w:sz w:val="28"/>
          <w:lang w:val="ro-RO"/>
        </w:rPr>
        <w:t xml:space="preserve">   </w:t>
      </w:r>
      <w:r w:rsidR="001072AB" w:rsidRPr="005B7B9D">
        <w:rPr>
          <w:sz w:val="28"/>
          <w:lang w:val="ro-RO"/>
        </w:rPr>
        <w:t xml:space="preserve">Aspectele teoretice ale seminarului au fost </w:t>
      </w:r>
      <w:r w:rsidR="00AD3814" w:rsidRPr="005B7B9D">
        <w:rPr>
          <w:sz w:val="28"/>
          <w:lang w:val="ro-RO"/>
        </w:rPr>
        <w:t>expuse</w:t>
      </w:r>
      <w:r w:rsidR="00AD1838">
        <w:rPr>
          <w:sz w:val="28"/>
          <w:lang w:val="ro-RO"/>
        </w:rPr>
        <w:t xml:space="preserve"> de către Ana Chetraru</w:t>
      </w:r>
      <w:r w:rsidR="001072AB" w:rsidRPr="005B7B9D">
        <w:rPr>
          <w:sz w:val="28"/>
          <w:lang w:val="ro-RO"/>
        </w:rPr>
        <w:t>, spe</w:t>
      </w:r>
      <w:r w:rsidR="00AD1838">
        <w:rPr>
          <w:sz w:val="28"/>
          <w:lang w:val="ro-RO"/>
        </w:rPr>
        <w:t>cialist metodist</w:t>
      </w:r>
      <w:r w:rsidR="00CF6A9C">
        <w:rPr>
          <w:sz w:val="28"/>
          <w:lang w:val="ro-RO"/>
        </w:rPr>
        <w:t xml:space="preserve"> al DÎ Hâncești.</w:t>
      </w:r>
      <w:r w:rsidR="00FD7315">
        <w:rPr>
          <w:sz w:val="28"/>
          <w:lang w:val="ro-RO"/>
        </w:rPr>
        <w:t xml:space="preserve"> </w:t>
      </w:r>
      <w:r>
        <w:rPr>
          <w:sz w:val="28"/>
          <w:lang w:val="ro-RO"/>
        </w:rPr>
        <w:t>S-a menționat</w:t>
      </w:r>
      <w:r w:rsidR="00FD7315">
        <w:rPr>
          <w:sz w:val="28"/>
          <w:lang w:val="ro-RO"/>
        </w:rPr>
        <w:t xml:space="preserve"> actualitatea subiectului</w:t>
      </w:r>
      <w:r>
        <w:rPr>
          <w:sz w:val="28"/>
          <w:lang w:val="ro-RO"/>
        </w:rPr>
        <w:t xml:space="preserve"> </w:t>
      </w:r>
      <w:r w:rsidR="00FD7315">
        <w:rPr>
          <w:sz w:val="28"/>
          <w:lang w:val="ro-RO"/>
        </w:rPr>
        <w:t>prevăzut de</w:t>
      </w:r>
      <w:r w:rsidR="00FD7315" w:rsidRPr="00FD7315">
        <w:rPr>
          <w:sz w:val="28"/>
          <w:lang w:val="ro-RO"/>
        </w:rPr>
        <w:t xml:space="preserve"> </w:t>
      </w:r>
      <w:r w:rsidR="00FD7315">
        <w:rPr>
          <w:sz w:val="28"/>
          <w:lang w:val="ro-RO"/>
        </w:rPr>
        <w:t xml:space="preserve">curriculum, ediția 2019,  </w:t>
      </w:r>
      <w:r>
        <w:rPr>
          <w:sz w:val="28"/>
          <w:lang w:val="ro-RO"/>
        </w:rPr>
        <w:t xml:space="preserve">din punct de vedere al </w:t>
      </w:r>
      <w:r w:rsidR="00FD7315">
        <w:rPr>
          <w:sz w:val="28"/>
          <w:lang w:val="ro-RO"/>
        </w:rPr>
        <w:t>abordării educației ca proces al activității factorilor implicați în realizarea finalităților și ca un produs determinabil, adaptabil la cerințele societății</w:t>
      </w:r>
      <w:r w:rsidR="00587A2D">
        <w:rPr>
          <w:sz w:val="28"/>
          <w:lang w:val="ro-RO"/>
        </w:rPr>
        <w:t xml:space="preserve">. </w:t>
      </w:r>
      <w:r w:rsidR="00A9072D">
        <w:rPr>
          <w:sz w:val="28"/>
          <w:lang w:val="ro-RO"/>
        </w:rPr>
        <w:t xml:space="preserve"> </w:t>
      </w:r>
    </w:p>
    <w:p w:rsidR="00263504" w:rsidRPr="00A9072D" w:rsidRDefault="00587A2D" w:rsidP="00CF6A9C">
      <w:pPr>
        <w:rPr>
          <w:sz w:val="28"/>
          <w:lang w:val="ro-RO"/>
        </w:rPr>
      </w:pPr>
      <w:r>
        <w:rPr>
          <w:sz w:val="28"/>
          <w:lang w:val="ro-RO"/>
        </w:rPr>
        <w:t xml:space="preserve">  Profesorii Polevoi Larisa , gr. didactic I, Velenciuc Liubovi, gr. didactic I, Zamurca Nina, gr. didactic</w:t>
      </w:r>
      <w:r w:rsidR="00AC23C9">
        <w:rPr>
          <w:sz w:val="28"/>
          <w:lang w:val="ro-RO"/>
        </w:rPr>
        <w:t xml:space="preserve"> </w:t>
      </w:r>
      <w:r>
        <w:rPr>
          <w:sz w:val="28"/>
          <w:lang w:val="ro-RO"/>
        </w:rPr>
        <w:t>II</w:t>
      </w:r>
      <w:r w:rsidR="00AC23C9">
        <w:rPr>
          <w:sz w:val="28"/>
          <w:lang w:val="ro-RO"/>
        </w:rPr>
        <w:t>,</w:t>
      </w:r>
      <w:r>
        <w:rPr>
          <w:sz w:val="28"/>
          <w:lang w:val="ro-RO"/>
        </w:rPr>
        <w:t xml:space="preserve">  au demonstrat în orele publice la clasele </w:t>
      </w:r>
      <w:r w:rsidR="00AC23C9">
        <w:rPr>
          <w:sz w:val="28"/>
          <w:lang w:val="ro-RO"/>
        </w:rPr>
        <w:t xml:space="preserve">a </w:t>
      </w:r>
      <w:r>
        <w:rPr>
          <w:sz w:val="28"/>
          <w:lang w:val="ro-RO"/>
        </w:rPr>
        <w:t>V</w:t>
      </w:r>
      <w:r w:rsidR="00AC23C9">
        <w:rPr>
          <w:sz w:val="28"/>
          <w:lang w:val="ro-RO"/>
        </w:rPr>
        <w:t>-a</w:t>
      </w:r>
      <w:r>
        <w:rPr>
          <w:sz w:val="28"/>
          <w:lang w:val="ro-RO"/>
        </w:rPr>
        <w:t>,</w:t>
      </w:r>
      <w:r w:rsidR="00AC23C9">
        <w:rPr>
          <w:sz w:val="28"/>
          <w:lang w:val="ro-RO"/>
        </w:rPr>
        <w:t xml:space="preserve"> a </w:t>
      </w:r>
      <w:r>
        <w:rPr>
          <w:sz w:val="28"/>
          <w:lang w:val="ro-RO"/>
        </w:rPr>
        <w:t>VI</w:t>
      </w:r>
      <w:r w:rsidR="00AC23C9">
        <w:rPr>
          <w:sz w:val="28"/>
          <w:lang w:val="ro-RO"/>
        </w:rPr>
        <w:t>-a</w:t>
      </w:r>
      <w:r>
        <w:rPr>
          <w:sz w:val="28"/>
          <w:lang w:val="ro-RO"/>
        </w:rPr>
        <w:t xml:space="preserve"> și </w:t>
      </w:r>
      <w:r w:rsidR="00AC23C9">
        <w:rPr>
          <w:sz w:val="28"/>
          <w:lang w:val="ro-RO"/>
        </w:rPr>
        <w:t xml:space="preserve">a </w:t>
      </w:r>
      <w:r>
        <w:rPr>
          <w:sz w:val="28"/>
          <w:lang w:val="ro-RO"/>
        </w:rPr>
        <w:t>IX</w:t>
      </w:r>
      <w:r w:rsidR="00AC23C9">
        <w:rPr>
          <w:sz w:val="28"/>
          <w:lang w:val="ro-RO"/>
        </w:rPr>
        <w:t>-a</w:t>
      </w:r>
      <w:bookmarkStart w:id="0" w:name="_GoBack"/>
      <w:bookmarkEnd w:id="0"/>
      <w:r w:rsidR="000E7433">
        <w:rPr>
          <w:sz w:val="28"/>
          <w:lang w:val="ro-RO"/>
        </w:rPr>
        <w:t xml:space="preserve">, </w:t>
      </w:r>
      <w:r>
        <w:rPr>
          <w:sz w:val="28"/>
          <w:lang w:val="ro-RO"/>
        </w:rPr>
        <w:t>strategii didactice selectate</w:t>
      </w:r>
      <w:r w:rsidR="00913DF4">
        <w:rPr>
          <w:sz w:val="28"/>
          <w:lang w:val="ro-RO"/>
        </w:rPr>
        <w:t xml:space="preserve"> c</w:t>
      </w:r>
      <w:r>
        <w:rPr>
          <w:sz w:val="28"/>
          <w:lang w:val="ro-RO"/>
        </w:rPr>
        <w:t>orect din punct de vedere a particularităților de vârstă si al specificului disciplin</w:t>
      </w:r>
      <w:r w:rsidR="00913DF4">
        <w:rPr>
          <w:sz w:val="28"/>
          <w:lang w:val="ro-RO"/>
        </w:rPr>
        <w:t xml:space="preserve">elor de studiu. Elevii au fost parteneri implicați activ în </w:t>
      </w:r>
      <w:r w:rsidR="00A9072D">
        <w:rPr>
          <w:sz w:val="28"/>
          <w:lang w:val="ro-RO"/>
        </w:rPr>
        <w:t>actul</w:t>
      </w:r>
      <w:r w:rsidR="00913DF4">
        <w:rPr>
          <w:sz w:val="28"/>
          <w:lang w:val="ro-RO"/>
        </w:rPr>
        <w:t xml:space="preserve"> învăț</w:t>
      </w:r>
      <w:r w:rsidR="000E7433">
        <w:rPr>
          <w:sz w:val="28"/>
          <w:lang w:val="ro-RO"/>
        </w:rPr>
        <w:t>ări în realiza</w:t>
      </w:r>
      <w:r w:rsidR="00A9072D">
        <w:rPr>
          <w:sz w:val="28"/>
          <w:lang w:val="ro-RO"/>
        </w:rPr>
        <w:t>rea componentei ,,a</w:t>
      </w:r>
      <w:r w:rsidR="00913DF4">
        <w:rPr>
          <w:sz w:val="28"/>
          <w:lang w:val="ro-RO"/>
        </w:rPr>
        <w:t xml:space="preserve"> ști/a cunoaște- a vrea să stie/a învăța</w:t>
      </w:r>
      <w:r w:rsidR="00A9072D">
        <w:rPr>
          <w:sz w:val="28"/>
          <w:lang w:val="ro-RO"/>
        </w:rPr>
        <w:t>”</w:t>
      </w:r>
      <w:r w:rsidR="00A9072D">
        <w:rPr>
          <w:sz w:val="28"/>
          <w:lang w:val="en-US"/>
        </w:rPr>
        <w:t xml:space="preserve"> </w:t>
      </w:r>
      <w:proofErr w:type="spellStart"/>
      <w:r w:rsidR="00A9072D">
        <w:rPr>
          <w:sz w:val="28"/>
          <w:lang w:val="en-US"/>
        </w:rPr>
        <w:t>pentru</w:t>
      </w:r>
      <w:proofErr w:type="spellEnd"/>
      <w:r w:rsidR="00A9072D">
        <w:rPr>
          <w:sz w:val="28"/>
          <w:lang w:val="en-US"/>
        </w:rPr>
        <w:t xml:space="preserve"> </w:t>
      </w:r>
      <w:proofErr w:type="spellStart"/>
      <w:r w:rsidR="00A9072D">
        <w:rPr>
          <w:sz w:val="28"/>
          <w:lang w:val="en-US"/>
        </w:rPr>
        <w:t>atingerea</w:t>
      </w:r>
      <w:proofErr w:type="spellEnd"/>
      <w:r w:rsidR="00A9072D">
        <w:rPr>
          <w:sz w:val="28"/>
          <w:lang w:val="en-US"/>
        </w:rPr>
        <w:t xml:space="preserve"> </w:t>
      </w:r>
      <w:proofErr w:type="spellStart"/>
      <w:r w:rsidR="00A9072D">
        <w:rPr>
          <w:sz w:val="28"/>
          <w:lang w:val="en-US"/>
        </w:rPr>
        <w:t>devenirii</w:t>
      </w:r>
      <w:proofErr w:type="spellEnd"/>
      <w:r w:rsidR="00A9072D">
        <w:rPr>
          <w:sz w:val="28"/>
          <w:lang w:val="en-US"/>
        </w:rPr>
        <w:t xml:space="preserve"> </w:t>
      </w:r>
      <w:proofErr w:type="spellStart"/>
      <w:r w:rsidR="00A9072D">
        <w:rPr>
          <w:sz w:val="28"/>
          <w:lang w:val="en-US"/>
        </w:rPr>
        <w:t>personale</w:t>
      </w:r>
      <w:proofErr w:type="spellEnd"/>
      <w:r w:rsidR="00A9072D">
        <w:rPr>
          <w:sz w:val="28"/>
          <w:lang w:val="en-US"/>
        </w:rPr>
        <w:t xml:space="preserve"> </w:t>
      </w:r>
      <w:proofErr w:type="spellStart"/>
      <w:r w:rsidR="00A9072D">
        <w:rPr>
          <w:sz w:val="28"/>
          <w:lang w:val="en-US"/>
        </w:rPr>
        <w:t>în</w:t>
      </w:r>
      <w:proofErr w:type="spellEnd"/>
      <w:r w:rsidR="00A9072D">
        <w:rPr>
          <w:sz w:val="28"/>
          <w:lang w:val="en-US"/>
        </w:rPr>
        <w:t xml:space="preserve"> ,,a </w:t>
      </w:r>
      <w:proofErr w:type="spellStart"/>
      <w:r w:rsidR="00A9072D">
        <w:rPr>
          <w:sz w:val="28"/>
          <w:lang w:val="en-US"/>
        </w:rPr>
        <w:t>vrea</w:t>
      </w:r>
      <w:proofErr w:type="spellEnd"/>
      <w:r w:rsidR="00A9072D">
        <w:rPr>
          <w:sz w:val="28"/>
          <w:lang w:val="en-US"/>
        </w:rPr>
        <w:t xml:space="preserve"> </w:t>
      </w:r>
      <w:proofErr w:type="spellStart"/>
      <w:r w:rsidR="00A9072D">
        <w:rPr>
          <w:sz w:val="28"/>
          <w:lang w:val="en-US"/>
        </w:rPr>
        <w:t>să</w:t>
      </w:r>
      <w:proofErr w:type="spellEnd"/>
      <w:r w:rsidR="00A9072D">
        <w:rPr>
          <w:sz w:val="28"/>
          <w:lang w:val="en-US"/>
        </w:rPr>
        <w:t xml:space="preserve"> fie”</w:t>
      </w:r>
      <w:r w:rsidR="00AC23C9">
        <w:rPr>
          <w:sz w:val="28"/>
          <w:lang w:val="en-US"/>
        </w:rPr>
        <w:t>.</w:t>
      </w:r>
    </w:p>
    <w:p w:rsidR="000A3220" w:rsidRDefault="000E7433">
      <w:pPr>
        <w:rPr>
          <w:sz w:val="28"/>
          <w:lang w:val="ro-RO"/>
        </w:rPr>
      </w:pPr>
      <w:r>
        <w:rPr>
          <w:sz w:val="28"/>
          <w:lang w:val="ro-RO"/>
        </w:rPr>
        <w:t xml:space="preserve">  </w:t>
      </w:r>
      <w:r w:rsidR="00AD3814" w:rsidRPr="005B7B9D">
        <w:rPr>
          <w:sz w:val="28"/>
          <w:lang w:val="ro-RO"/>
        </w:rPr>
        <w:t xml:space="preserve">Activitatea </w:t>
      </w:r>
      <w:r w:rsidR="005B7B9D" w:rsidRPr="005B7B9D">
        <w:rPr>
          <w:b/>
          <w:i/>
          <w:sz w:val="28"/>
          <w:lang w:val="ro-RO"/>
        </w:rPr>
        <w:t>„</w:t>
      </w:r>
      <w:r w:rsidR="00A9072D">
        <w:rPr>
          <w:b/>
          <w:i/>
          <w:sz w:val="28"/>
          <w:lang w:val="ro-RO"/>
        </w:rPr>
        <w:t>Prin tradiții păstrăm eternitatea</w:t>
      </w:r>
      <w:r w:rsidR="005B7B9D" w:rsidRPr="005B7B9D">
        <w:rPr>
          <w:b/>
          <w:i/>
          <w:sz w:val="28"/>
          <w:lang w:val="ro-RO"/>
        </w:rPr>
        <w:t>”</w:t>
      </w:r>
      <w:r w:rsidR="00A9072D">
        <w:rPr>
          <w:b/>
          <w:i/>
          <w:sz w:val="28"/>
          <w:lang w:val="ro-RO"/>
        </w:rPr>
        <w:t xml:space="preserve"> și excursia  la muzeul etnografic                                                            </w:t>
      </w:r>
      <w:r w:rsidR="000F5EF7" w:rsidRPr="005B7B9D">
        <w:rPr>
          <w:sz w:val="28"/>
          <w:lang w:val="ro-RO"/>
        </w:rPr>
        <w:t xml:space="preserve"> a</w:t>
      </w:r>
      <w:r w:rsidR="00A9072D">
        <w:rPr>
          <w:sz w:val="28"/>
          <w:lang w:val="ro-RO"/>
        </w:rPr>
        <w:t>u surprins participanții la seminar prin străd</w:t>
      </w:r>
      <w:r w:rsidR="00AC23C9">
        <w:rPr>
          <w:sz w:val="28"/>
          <w:lang w:val="ro-RO"/>
        </w:rPr>
        <w:t>u</w:t>
      </w:r>
      <w:r w:rsidR="00A9072D">
        <w:rPr>
          <w:sz w:val="28"/>
          <w:lang w:val="ro-RO"/>
        </w:rPr>
        <w:t>ințele  managerilor școlari, a</w:t>
      </w:r>
      <w:r w:rsidR="00AC23C9">
        <w:rPr>
          <w:sz w:val="28"/>
          <w:lang w:val="ro-RO"/>
        </w:rPr>
        <w:t>le</w:t>
      </w:r>
      <w:r w:rsidR="00A9072D">
        <w:rPr>
          <w:sz w:val="28"/>
          <w:lang w:val="ro-RO"/>
        </w:rPr>
        <w:t xml:space="preserve"> profesoarei Zamurca Nina(m</w:t>
      </w:r>
      <w:r w:rsidR="00AC23C9">
        <w:rPr>
          <w:sz w:val="28"/>
          <w:lang w:val="ro-RO"/>
        </w:rPr>
        <w:t>u</w:t>
      </w:r>
      <w:r w:rsidR="00A9072D">
        <w:rPr>
          <w:sz w:val="28"/>
          <w:lang w:val="ro-RO"/>
        </w:rPr>
        <w:t>zeu)</w:t>
      </w:r>
      <w:r w:rsidR="000F5EF7" w:rsidRPr="005B7B9D">
        <w:rPr>
          <w:sz w:val="28"/>
          <w:lang w:val="ro-RO"/>
        </w:rPr>
        <w:t xml:space="preserve"> </w:t>
      </w:r>
      <w:r w:rsidR="00A9072D">
        <w:rPr>
          <w:sz w:val="28"/>
          <w:lang w:val="ro-RO"/>
        </w:rPr>
        <w:t xml:space="preserve">și a întregului corp profesoral . </w:t>
      </w:r>
      <w:r w:rsidR="003920F5">
        <w:rPr>
          <w:sz w:val="28"/>
          <w:lang w:val="ro-RO"/>
        </w:rPr>
        <w:t>Aducem sincere mulțumiri a</w:t>
      </w:r>
      <w:r w:rsidR="000F5EF7" w:rsidRPr="005B7B9D">
        <w:rPr>
          <w:sz w:val="28"/>
          <w:lang w:val="ro-RO"/>
        </w:rPr>
        <w:t>dministrației gimnaziului și colectivului profesoral pentru</w:t>
      </w:r>
      <w:r w:rsidR="003920F5">
        <w:rPr>
          <w:sz w:val="28"/>
          <w:lang w:val="ro-RO"/>
        </w:rPr>
        <w:t xml:space="preserve"> efortul  depus zilnic în procesul educațional și profesionalismul demonstrat în toate activitățile prezentate  în cadrul seminarului.</w:t>
      </w:r>
    </w:p>
    <w:p w:rsidR="00DB5BE5" w:rsidRDefault="00DB5BE5">
      <w:pPr>
        <w:rPr>
          <w:sz w:val="28"/>
          <w:lang w:val="ro-RO"/>
        </w:rPr>
      </w:pPr>
    </w:p>
    <w:p w:rsidR="0027103A" w:rsidRDefault="0027103A">
      <w:pPr>
        <w:rPr>
          <w:sz w:val="28"/>
          <w:lang w:val="ro-RO"/>
        </w:rPr>
      </w:pPr>
    </w:p>
    <w:p w:rsidR="00AC23C9" w:rsidRDefault="00AC23C9">
      <w:pPr>
        <w:rPr>
          <w:sz w:val="28"/>
          <w:lang w:val="ro-RO"/>
        </w:rPr>
      </w:pPr>
    </w:p>
    <w:p w:rsidR="00AC23C9" w:rsidRDefault="00AC23C9">
      <w:pPr>
        <w:rPr>
          <w:sz w:val="28"/>
          <w:lang w:val="ro-RO"/>
        </w:rPr>
      </w:pPr>
      <w:r>
        <w:rPr>
          <w:sz w:val="28"/>
          <w:lang w:val="ro-RO"/>
        </w:rPr>
        <w:t>Șefa DÎ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Valentina TONU</w:t>
      </w:r>
    </w:p>
    <w:p w:rsidR="00AC23C9" w:rsidRDefault="00AC23C9">
      <w:pPr>
        <w:rPr>
          <w:sz w:val="28"/>
          <w:lang w:val="ro-RO"/>
        </w:rPr>
      </w:pPr>
    </w:p>
    <w:p w:rsidR="00AC23C9" w:rsidRDefault="00AC23C9">
      <w:pPr>
        <w:rPr>
          <w:sz w:val="28"/>
          <w:lang w:val="ro-RO"/>
        </w:rPr>
      </w:pPr>
    </w:p>
    <w:p w:rsidR="00AC23C9" w:rsidRDefault="00AC23C9">
      <w:pPr>
        <w:rPr>
          <w:sz w:val="28"/>
          <w:lang w:val="ro-RO"/>
        </w:rPr>
      </w:pPr>
    </w:p>
    <w:p w:rsidR="00AC23C9" w:rsidRDefault="00AC23C9">
      <w:pPr>
        <w:rPr>
          <w:sz w:val="28"/>
          <w:lang w:val="ro-RO"/>
        </w:rPr>
      </w:pPr>
    </w:p>
    <w:p w:rsidR="00AC23C9" w:rsidRDefault="00AC23C9">
      <w:pPr>
        <w:rPr>
          <w:sz w:val="28"/>
          <w:lang w:val="ro-RO"/>
        </w:rPr>
      </w:pPr>
    </w:p>
    <w:p w:rsidR="00AC23C9" w:rsidRDefault="00AC23C9">
      <w:pPr>
        <w:rPr>
          <w:sz w:val="28"/>
          <w:lang w:val="ro-RO"/>
        </w:rPr>
      </w:pPr>
    </w:p>
    <w:p w:rsidR="00AC23C9" w:rsidRDefault="00AC23C9">
      <w:pPr>
        <w:rPr>
          <w:sz w:val="28"/>
          <w:lang w:val="ro-RO"/>
        </w:rPr>
      </w:pPr>
    </w:p>
    <w:p w:rsidR="00AC23C9" w:rsidRDefault="00AC23C9">
      <w:pPr>
        <w:rPr>
          <w:sz w:val="28"/>
          <w:lang w:val="ro-RO"/>
        </w:rPr>
      </w:pPr>
    </w:p>
    <w:p w:rsidR="00AC23C9" w:rsidRDefault="00AC23C9">
      <w:pPr>
        <w:rPr>
          <w:sz w:val="28"/>
          <w:lang w:val="ro-RO"/>
        </w:rPr>
      </w:pPr>
      <w:r>
        <w:rPr>
          <w:sz w:val="28"/>
          <w:lang w:val="ro-RO"/>
        </w:rPr>
        <w:t>Ex. Ana Chetraru, specialist metodist DÎ</w:t>
      </w:r>
    </w:p>
    <w:p w:rsidR="0027103A" w:rsidRDefault="0027103A">
      <w:pPr>
        <w:rPr>
          <w:sz w:val="28"/>
          <w:lang w:val="ro-RO"/>
        </w:rPr>
      </w:pPr>
    </w:p>
    <w:p w:rsidR="0027103A" w:rsidRDefault="0027103A">
      <w:pPr>
        <w:rPr>
          <w:sz w:val="28"/>
          <w:lang w:val="ro-RO"/>
        </w:rPr>
      </w:pPr>
    </w:p>
    <w:p w:rsidR="0027103A" w:rsidRDefault="0027103A">
      <w:pPr>
        <w:rPr>
          <w:sz w:val="28"/>
          <w:lang w:val="ro-RO"/>
        </w:rPr>
      </w:pPr>
    </w:p>
    <w:p w:rsidR="0027103A" w:rsidRDefault="0027103A">
      <w:pPr>
        <w:rPr>
          <w:sz w:val="28"/>
          <w:lang w:val="ro-RO"/>
        </w:rPr>
      </w:pPr>
    </w:p>
    <w:p w:rsidR="0027103A" w:rsidRDefault="0027103A">
      <w:pPr>
        <w:rPr>
          <w:sz w:val="28"/>
          <w:lang w:val="ro-RO"/>
        </w:rPr>
      </w:pPr>
    </w:p>
    <w:p w:rsidR="0027103A" w:rsidRDefault="0027103A">
      <w:pPr>
        <w:rPr>
          <w:sz w:val="28"/>
          <w:lang w:val="ro-RO"/>
        </w:rPr>
      </w:pPr>
    </w:p>
    <w:p w:rsidR="0027103A" w:rsidRDefault="0027103A">
      <w:pPr>
        <w:rPr>
          <w:sz w:val="28"/>
          <w:lang w:val="ro-RO"/>
        </w:rPr>
      </w:pPr>
    </w:p>
    <w:p w:rsidR="0027103A" w:rsidRDefault="0027103A">
      <w:pPr>
        <w:rPr>
          <w:sz w:val="28"/>
          <w:lang w:val="ro-RO"/>
        </w:rPr>
      </w:pPr>
    </w:p>
    <w:p w:rsidR="0027103A" w:rsidRDefault="0027103A">
      <w:pPr>
        <w:rPr>
          <w:sz w:val="28"/>
          <w:lang w:val="ro-RO"/>
        </w:rPr>
      </w:pPr>
    </w:p>
    <w:sectPr w:rsidR="0027103A" w:rsidSect="00677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7F" w:rsidRDefault="0091067F">
      <w:r>
        <w:separator/>
      </w:r>
    </w:p>
  </w:endnote>
  <w:endnote w:type="continuationSeparator" w:id="0">
    <w:p w:rsidR="0091067F" w:rsidRDefault="0091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B6" w:rsidRDefault="00F80E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B6" w:rsidRDefault="00F80E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B6" w:rsidRDefault="00F80E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7F" w:rsidRDefault="0091067F">
      <w:r>
        <w:separator/>
      </w:r>
    </w:p>
  </w:footnote>
  <w:footnote w:type="continuationSeparator" w:id="0">
    <w:p w:rsidR="0091067F" w:rsidRDefault="0091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B6" w:rsidRDefault="00F80E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B6" w:rsidRDefault="00F80E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B6" w:rsidRDefault="00F80E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40E"/>
    <w:multiLevelType w:val="hybridMultilevel"/>
    <w:tmpl w:val="38463D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20"/>
    <w:rsid w:val="00085643"/>
    <w:rsid w:val="000A3220"/>
    <w:rsid w:val="000C4C75"/>
    <w:rsid w:val="000E7433"/>
    <w:rsid w:val="000F5EF7"/>
    <w:rsid w:val="001072AB"/>
    <w:rsid w:val="001619F1"/>
    <w:rsid w:val="00175D3E"/>
    <w:rsid w:val="002576B7"/>
    <w:rsid w:val="00263504"/>
    <w:rsid w:val="0027103A"/>
    <w:rsid w:val="0034263B"/>
    <w:rsid w:val="003758CA"/>
    <w:rsid w:val="00391667"/>
    <w:rsid w:val="003920F5"/>
    <w:rsid w:val="003A5920"/>
    <w:rsid w:val="003C7612"/>
    <w:rsid w:val="003F2AA7"/>
    <w:rsid w:val="00411ECB"/>
    <w:rsid w:val="004758A3"/>
    <w:rsid w:val="00491E8E"/>
    <w:rsid w:val="005209EB"/>
    <w:rsid w:val="00587A2D"/>
    <w:rsid w:val="005B7B9D"/>
    <w:rsid w:val="00677D30"/>
    <w:rsid w:val="006D020A"/>
    <w:rsid w:val="00726931"/>
    <w:rsid w:val="00797081"/>
    <w:rsid w:val="0088678B"/>
    <w:rsid w:val="008B6DB9"/>
    <w:rsid w:val="008F781A"/>
    <w:rsid w:val="0091067F"/>
    <w:rsid w:val="00913DF4"/>
    <w:rsid w:val="009154FB"/>
    <w:rsid w:val="00923E55"/>
    <w:rsid w:val="00961BD0"/>
    <w:rsid w:val="00A67C4D"/>
    <w:rsid w:val="00A73596"/>
    <w:rsid w:val="00A9072D"/>
    <w:rsid w:val="00AC23C9"/>
    <w:rsid w:val="00AD1838"/>
    <w:rsid w:val="00AD3814"/>
    <w:rsid w:val="00AF13DF"/>
    <w:rsid w:val="00B97B79"/>
    <w:rsid w:val="00C54D2A"/>
    <w:rsid w:val="00C80423"/>
    <w:rsid w:val="00CA4E1D"/>
    <w:rsid w:val="00CF2236"/>
    <w:rsid w:val="00CF6A9C"/>
    <w:rsid w:val="00DB5BE5"/>
    <w:rsid w:val="00E132A2"/>
    <w:rsid w:val="00F31C9D"/>
    <w:rsid w:val="00F80EB6"/>
    <w:rsid w:val="00FD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3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D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54D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7">
    <w:name w:val="No Spacing"/>
    <w:uiPriority w:val="1"/>
    <w:qFormat/>
    <w:rsid w:val="00C54D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2576B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154F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23E55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27103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1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%20V110\Desktop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83F3-0F6D-4002-9E84-30E2F453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2019-11-26T14:46:00Z</dcterms:created>
  <dcterms:modified xsi:type="dcterms:W3CDTF">2019-12-13T14:59:00Z</dcterms:modified>
</cp:coreProperties>
</file>